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FD47" w14:textId="77777777" w:rsidR="006E14B1" w:rsidRDefault="006E14B1" w:rsidP="006E14B1">
      <w:pPr>
        <w:pStyle w:val="Ttulo2"/>
        <w:jc w:val="center"/>
      </w:pPr>
      <w:bookmarkStart w:id="0" w:name="_Hlk163591696"/>
      <w:r>
        <w:t>INFORME DE INDAGACIÓN CIENTÍFICA</w:t>
      </w:r>
    </w:p>
    <w:p w14:paraId="0D0A388E" w14:textId="77777777" w:rsidR="006E14B1" w:rsidRPr="00E35927" w:rsidRDefault="006E14B1" w:rsidP="006E14B1">
      <w:pPr>
        <w:rPr>
          <w:sz w:val="24"/>
          <w:szCs w:val="24"/>
        </w:rPr>
      </w:pPr>
      <w:r>
        <w:t xml:space="preserve">TITULO:   </w:t>
      </w:r>
      <w:r w:rsidRPr="00E35927">
        <w:rPr>
          <w:b/>
          <w:sz w:val="24"/>
          <w:szCs w:val="24"/>
        </w:rPr>
        <w:t>ELABORANDO MI INFORME DE INDAGACIÓN CIENTÍFICA- EL PETROLEO Y SUS DERIVADOS</w:t>
      </w:r>
    </w:p>
    <w:p w14:paraId="5C28560F" w14:textId="77777777" w:rsidR="006E14B1" w:rsidRDefault="006E14B1" w:rsidP="006E14B1">
      <w:r>
        <w:t>INDICE</w:t>
      </w:r>
    </w:p>
    <w:p w14:paraId="127A5950" w14:textId="77777777" w:rsidR="006E14B1" w:rsidRDefault="006E14B1" w:rsidP="006E14B1"/>
    <w:p w14:paraId="7AC1200F" w14:textId="77777777" w:rsidR="006E14B1" w:rsidRDefault="006E14B1" w:rsidP="006E14B1"/>
    <w:p w14:paraId="5DF7E306" w14:textId="670354C9" w:rsidR="006E14B1" w:rsidRDefault="006E14B1" w:rsidP="006E14B1">
      <w:r>
        <w:t>RESUMEN (</w:t>
      </w:r>
      <w:r w:rsidR="00E5022C">
        <w:t>3</w:t>
      </w:r>
      <w:r>
        <w:t xml:space="preserve">00) </w:t>
      </w:r>
    </w:p>
    <w:p w14:paraId="09CD3586" w14:textId="77777777" w:rsidR="006E14B1" w:rsidRPr="00A271B0" w:rsidRDefault="006E14B1" w:rsidP="006E14B1">
      <w:pPr>
        <w:rPr>
          <w:rFonts w:cstheme="minorHAnsi"/>
          <w:color w:val="0000FF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"/>
        <w:gridCol w:w="9771"/>
      </w:tblGrid>
      <w:tr w:rsidR="006E14B1" w14:paraId="2D53F2A5" w14:textId="77777777" w:rsidTr="00714FE0">
        <w:tc>
          <w:tcPr>
            <w:tcW w:w="430" w:type="dxa"/>
          </w:tcPr>
          <w:p w14:paraId="208B0F14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1.-</w:t>
            </w:r>
          </w:p>
        </w:tc>
        <w:tc>
          <w:tcPr>
            <w:tcW w:w="9771" w:type="dxa"/>
          </w:tcPr>
          <w:p w14:paraId="11CE2AFD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Observación. La observación es el darse cuenta o percibir los aspectos de la naturaleza</w:t>
            </w:r>
          </w:p>
        </w:tc>
      </w:tr>
      <w:tr w:rsidR="006E14B1" w14:paraId="6290B31D" w14:textId="77777777" w:rsidTr="00714FE0">
        <w:tc>
          <w:tcPr>
            <w:tcW w:w="430" w:type="dxa"/>
          </w:tcPr>
          <w:p w14:paraId="08906967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27285682" w14:textId="77777777" w:rsidR="006E14B1" w:rsidRDefault="006E14B1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065103CA" w14:textId="77777777" w:rsidR="00E5022C" w:rsidRDefault="006E14B1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  <w:r w:rsidRPr="009C59C9">
              <w:rPr>
                <w:rStyle w:val="Hipervnculo"/>
                <w:rFonts w:cstheme="minorHAnsi"/>
                <w:sz w:val="20"/>
                <w:szCs w:val="20"/>
              </w:rPr>
              <w:t xml:space="preserve">Texto científico sobre </w:t>
            </w:r>
            <w:r w:rsidR="00E5022C">
              <w:rPr>
                <w:rStyle w:val="Hipervnculo"/>
                <w:rFonts w:cstheme="minorHAnsi"/>
                <w:sz w:val="20"/>
                <w:szCs w:val="20"/>
              </w:rPr>
              <w:t xml:space="preserve">Las enfermedades mentales que nos afectan hoy en </w:t>
            </w:r>
            <w:proofErr w:type="spellStart"/>
            <w:r w:rsidR="00E5022C">
              <w:rPr>
                <w:rStyle w:val="Hipervnculo"/>
                <w:rFonts w:cstheme="minorHAnsi"/>
                <w:sz w:val="20"/>
                <w:szCs w:val="20"/>
              </w:rPr>
              <w:t>dia</w:t>
            </w:r>
            <w:proofErr w:type="spellEnd"/>
          </w:p>
          <w:p w14:paraId="518B74A5" w14:textId="0BCDC136" w:rsidR="006E14B1" w:rsidRDefault="00E5022C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Que podemos hacer para prevenirlas</w:t>
            </w:r>
          </w:p>
          <w:p w14:paraId="3128E525" w14:textId="70F218FF" w:rsidR="00E5022C" w:rsidRDefault="00E5022C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Como esta el estado de ánimos de las personas</w:t>
            </w:r>
          </w:p>
          <w:p w14:paraId="66E6734E" w14:textId="77777777" w:rsidR="00E5022C" w:rsidRPr="009C59C9" w:rsidRDefault="00E5022C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E06B95A" w14:textId="11AB30A8" w:rsidR="006E14B1" w:rsidRPr="009C59C9" w:rsidRDefault="006E14B1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301A29E" w14:textId="77777777" w:rsidR="006E14B1" w:rsidRDefault="006E14B1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0C830AF" w14:textId="77777777" w:rsidR="006E14B1" w:rsidRDefault="006E14B1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B0086A2" w14:textId="77777777" w:rsidR="006E14B1" w:rsidRDefault="006E14B1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E39E59E" w14:textId="77777777" w:rsidR="006E14B1" w:rsidRPr="00163D18" w:rsidRDefault="006E14B1" w:rsidP="00714FE0">
            <w:pPr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E2AC666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A0A1563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FE36B1A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6E14B1" w14:paraId="405EC7E0" w14:textId="77777777" w:rsidTr="00714FE0">
        <w:tc>
          <w:tcPr>
            <w:tcW w:w="430" w:type="dxa"/>
          </w:tcPr>
          <w:p w14:paraId="6434443D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2.-</w:t>
            </w:r>
          </w:p>
          <w:p w14:paraId="442AB6CB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35B37365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Reconocimiento del problema. Mediante la observación crítica se pueden reconocer problemas y buscar soluciones. ..</w:t>
            </w:r>
          </w:p>
        </w:tc>
      </w:tr>
      <w:tr w:rsidR="006E14B1" w14:paraId="6D9A5D1A" w14:textId="77777777" w:rsidTr="00714FE0">
        <w:tc>
          <w:tcPr>
            <w:tcW w:w="430" w:type="dxa"/>
          </w:tcPr>
          <w:p w14:paraId="0F26C295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5D037850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92B7904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DE9EC66" w14:textId="1582615C" w:rsidR="00E5022C" w:rsidRPr="00E5022C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E5022C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Los estudiantes de cuarto de secundaria investigan </w:t>
            </w:r>
            <w:r w:rsidR="00E5022C" w:rsidRPr="00E5022C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sobre las enfermedades mentales que </w:t>
            </w:r>
            <w:proofErr w:type="gramStart"/>
            <w:r w:rsidR="00E5022C" w:rsidRPr="00E5022C">
              <w:rPr>
                <w:rStyle w:val="Hipervnculo"/>
                <w:rFonts w:cstheme="minorHAnsi"/>
                <w:sz w:val="20"/>
                <w:szCs w:val="20"/>
                <w:u w:val="none"/>
              </w:rPr>
              <w:t>hay  en</w:t>
            </w:r>
            <w:proofErr w:type="gramEnd"/>
            <w:r w:rsidR="00E5022C" w:rsidRPr="00E5022C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las personas.  Cuidado e higiene del sistema nervioso</w:t>
            </w:r>
          </w:p>
          <w:p w14:paraId="43CE7422" w14:textId="4B543ECA" w:rsidR="006E14B1" w:rsidRPr="009C59C9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9C59C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  <w:p w14:paraId="624A027C" w14:textId="77777777" w:rsidR="006E14B1" w:rsidRPr="009C59C9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C4E297C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E14B1" w14:paraId="31DB30D8" w14:textId="77777777" w:rsidTr="00714FE0">
        <w:tc>
          <w:tcPr>
            <w:tcW w:w="430" w:type="dxa"/>
          </w:tcPr>
          <w:p w14:paraId="55F28D3B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3.-</w:t>
            </w:r>
          </w:p>
        </w:tc>
        <w:tc>
          <w:tcPr>
            <w:tcW w:w="9771" w:type="dxa"/>
          </w:tcPr>
          <w:p w14:paraId="5520E1BB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Pregunta de Indagación: </w:t>
            </w:r>
          </w:p>
          <w:p w14:paraId="69809FD8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0681044E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H</w:t>
            </w: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ipótesis.</w:t>
            </w:r>
          </w:p>
          <w:p w14:paraId="1E8EC7DB" w14:textId="77777777" w:rsidR="006E14B1" w:rsidRDefault="006E14B1" w:rsidP="006E14B1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A mayor cantidad de ejercicios, </w:t>
            </w:r>
          </w:p>
          <w:p w14:paraId="6695D3C7" w14:textId="77777777" w:rsidR="006E14B1" w:rsidRDefault="006E14B1" w:rsidP="006E14B1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……</w:t>
            </w:r>
          </w:p>
          <w:p w14:paraId="1CEA747A" w14:textId="77777777" w:rsidR="006E14B1" w:rsidRDefault="006E14B1" w:rsidP="006E14B1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…..</w:t>
            </w:r>
          </w:p>
          <w:p w14:paraId="69833779" w14:textId="77777777" w:rsidR="006E14B1" w:rsidRDefault="006E14B1" w:rsidP="006E14B1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69F3FDE9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Variable Independiente </w:t>
            </w:r>
          </w:p>
          <w:p w14:paraId="5060D57F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2DEB3AA9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Variable Dependiente   </w:t>
            </w:r>
          </w:p>
          <w:p w14:paraId="343630D9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1DFCCB4D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Objetivo de la indagación </w:t>
            </w:r>
          </w:p>
          <w:p w14:paraId="061013FB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6E14B1" w14:paraId="331BD773" w14:textId="77777777" w:rsidTr="00714FE0">
        <w:tc>
          <w:tcPr>
            <w:tcW w:w="430" w:type="dxa"/>
          </w:tcPr>
          <w:p w14:paraId="40ED8BD6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4.-</w:t>
            </w:r>
          </w:p>
        </w:tc>
        <w:tc>
          <w:tcPr>
            <w:tcW w:w="9771" w:type="dxa"/>
          </w:tcPr>
          <w:p w14:paraId="741A6183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Experimentación.</w:t>
            </w:r>
          </w:p>
        </w:tc>
      </w:tr>
      <w:tr w:rsidR="006E14B1" w14:paraId="54F3A714" w14:textId="77777777" w:rsidTr="00714FE0">
        <w:trPr>
          <w:trHeight w:val="225"/>
        </w:trPr>
        <w:tc>
          <w:tcPr>
            <w:tcW w:w="430" w:type="dxa"/>
          </w:tcPr>
          <w:p w14:paraId="4E25302B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03B5AFDA" w14:textId="77777777" w:rsidR="006E14B1" w:rsidRPr="002075AC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075AC">
              <w:rPr>
                <w:rStyle w:val="Hipervnculo"/>
                <w:rFonts w:cstheme="minorHAnsi"/>
                <w:sz w:val="20"/>
                <w:szCs w:val="20"/>
              </w:rPr>
              <w:t>Materiales</w:t>
            </w:r>
          </w:p>
          <w:p w14:paraId="6C27E395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5152BD78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6E3B85A0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7C822D94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291B7AAE" w14:textId="77777777" w:rsidR="006E14B1" w:rsidRPr="002075AC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075AC">
              <w:rPr>
                <w:rStyle w:val="Hipervnculo"/>
                <w:rFonts w:cstheme="minorHAnsi"/>
                <w:sz w:val="20"/>
                <w:szCs w:val="20"/>
              </w:rPr>
              <w:t>Descripción</w:t>
            </w:r>
          </w:p>
          <w:p w14:paraId="1E3E3F0D" w14:textId="1519B991" w:rsidR="006E14B1" w:rsidRDefault="00E5022C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Utilizar el Ministerio de Salud sobre los datos  </w:t>
            </w:r>
            <w:proofErr w:type="spellStart"/>
            <w:r>
              <w:rPr>
                <w:rStyle w:val="Hipervnculo"/>
                <w:rFonts w:cstheme="minorHAnsi"/>
                <w:sz w:val="20"/>
                <w:szCs w:val="20"/>
              </w:rPr>
              <w:t>estadisticos</w:t>
            </w:r>
            <w:proofErr w:type="spellEnd"/>
            <w:r>
              <w:rPr>
                <w:rStyle w:val="Hipervnculo"/>
                <w:rFonts w:cstheme="minorHAnsi"/>
                <w:sz w:val="20"/>
                <w:szCs w:val="20"/>
              </w:rPr>
              <w:t xml:space="preserve">  sobre  la enfermedad a tratarse</w:t>
            </w:r>
          </w:p>
          <w:p w14:paraId="5505A765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6E14B1" w14:paraId="3B1FE00A" w14:textId="77777777" w:rsidTr="00714FE0">
        <w:trPr>
          <w:trHeight w:val="210"/>
        </w:trPr>
        <w:tc>
          <w:tcPr>
            <w:tcW w:w="430" w:type="dxa"/>
          </w:tcPr>
          <w:p w14:paraId="225D9EDB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5.-</w:t>
            </w:r>
          </w:p>
        </w:tc>
        <w:tc>
          <w:tcPr>
            <w:tcW w:w="9771" w:type="dxa"/>
          </w:tcPr>
          <w:p w14:paraId="7CA4034F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E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videncias o gráficos (fotos)</w:t>
            </w:r>
          </w:p>
        </w:tc>
      </w:tr>
      <w:tr w:rsidR="006E14B1" w14:paraId="2F0D9D0B" w14:textId="77777777" w:rsidTr="00714FE0">
        <w:trPr>
          <w:trHeight w:val="210"/>
        </w:trPr>
        <w:tc>
          <w:tcPr>
            <w:tcW w:w="430" w:type="dxa"/>
          </w:tcPr>
          <w:p w14:paraId="50E2C0AA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26061C37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53753761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52DA766E" w14:textId="77777777" w:rsidR="006E14B1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  <w:p w14:paraId="21FE2CE9" w14:textId="77777777" w:rsidR="006E14B1" w:rsidRPr="002252EA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</w:p>
        </w:tc>
      </w:tr>
      <w:tr w:rsidR="006E14B1" w14:paraId="5E06AE1D" w14:textId="77777777" w:rsidTr="00714FE0">
        <w:trPr>
          <w:trHeight w:val="210"/>
        </w:trPr>
        <w:tc>
          <w:tcPr>
            <w:tcW w:w="430" w:type="dxa"/>
          </w:tcPr>
          <w:p w14:paraId="384E83E4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lastRenderedPageBreak/>
              <w:t xml:space="preserve">6.- </w:t>
            </w:r>
          </w:p>
        </w:tc>
        <w:tc>
          <w:tcPr>
            <w:tcW w:w="9771" w:type="dxa"/>
          </w:tcPr>
          <w:p w14:paraId="372693F3" w14:textId="77777777" w:rsidR="006E14B1" w:rsidRPr="002252EA" w:rsidRDefault="006E14B1" w:rsidP="00714FE0">
            <w:pPr>
              <w:pStyle w:val="Prrafodelista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Genera y registra datos (</w:t>
            </w:r>
            <w:proofErr w:type="gramStart"/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gráficos  en</w:t>
            </w:r>
            <w:proofErr w:type="gramEnd"/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 Excel)</w:t>
            </w:r>
          </w:p>
        </w:tc>
      </w:tr>
      <w:tr w:rsidR="006E14B1" w14:paraId="0AACEF1E" w14:textId="77777777" w:rsidTr="00714FE0">
        <w:trPr>
          <w:trHeight w:val="270"/>
        </w:trPr>
        <w:tc>
          <w:tcPr>
            <w:tcW w:w="430" w:type="dxa"/>
          </w:tcPr>
          <w:p w14:paraId="41526A66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11C8990F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7A48B4C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09"/>
              <w:gridCol w:w="1909"/>
              <w:gridCol w:w="1909"/>
              <w:gridCol w:w="1909"/>
              <w:gridCol w:w="1909"/>
            </w:tblGrid>
            <w:tr w:rsidR="006E14B1" w14:paraId="061BA558" w14:textId="77777777" w:rsidTr="00714FE0">
              <w:tc>
                <w:tcPr>
                  <w:tcW w:w="1909" w:type="dxa"/>
                </w:tcPr>
                <w:p w14:paraId="5E80BAF3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0B90DC0A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4F56245A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36BD7DCB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1E8F9A35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E14B1" w14:paraId="42F20EB4" w14:textId="77777777" w:rsidTr="00714FE0">
              <w:tc>
                <w:tcPr>
                  <w:tcW w:w="1909" w:type="dxa"/>
                </w:tcPr>
                <w:p w14:paraId="6DA2DC62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1BED9D61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05BB5CCC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7FE3A751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B96CAE1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E14B1" w14:paraId="5297C99D" w14:textId="77777777" w:rsidTr="00714FE0">
              <w:tc>
                <w:tcPr>
                  <w:tcW w:w="1909" w:type="dxa"/>
                </w:tcPr>
                <w:p w14:paraId="5B2AD79F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159ECC80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081806E5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1CCD421B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096DC128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E14B1" w14:paraId="1B0BD453" w14:textId="77777777" w:rsidTr="00714FE0">
              <w:tc>
                <w:tcPr>
                  <w:tcW w:w="1909" w:type="dxa"/>
                </w:tcPr>
                <w:p w14:paraId="241E5AB6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3B8AC751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60D480A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6918AC3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28854098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E14B1" w14:paraId="1BDB9875" w14:textId="77777777" w:rsidTr="00714FE0">
              <w:tc>
                <w:tcPr>
                  <w:tcW w:w="1909" w:type="dxa"/>
                </w:tcPr>
                <w:p w14:paraId="2FDD241C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1BF033D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27EC166D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27251037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3EBE5CC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E14B1" w14:paraId="292FA295" w14:textId="77777777" w:rsidTr="00714FE0">
              <w:tc>
                <w:tcPr>
                  <w:tcW w:w="1909" w:type="dxa"/>
                </w:tcPr>
                <w:p w14:paraId="52746FB5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7EE5D3A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6E7B582E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0CF2BBF3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72107A8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E14B1" w14:paraId="0BEBD978" w14:textId="77777777" w:rsidTr="00714FE0">
              <w:tc>
                <w:tcPr>
                  <w:tcW w:w="1909" w:type="dxa"/>
                </w:tcPr>
                <w:p w14:paraId="237CECD9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0A96F596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5C582A2C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3D56BA0B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14:paraId="432C0C97" w14:textId="77777777" w:rsidR="006E14B1" w:rsidRDefault="006E14B1" w:rsidP="00714FE0">
                  <w:pPr>
                    <w:pStyle w:val="Prrafodelista"/>
                    <w:ind w:left="0"/>
                    <w:rPr>
                      <w:rStyle w:val="Hipervnculo"/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202978C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87CD696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84114BB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3C5146A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6E14B1" w14:paraId="329EB6B4" w14:textId="77777777" w:rsidTr="00714FE0">
        <w:trPr>
          <w:trHeight w:val="195"/>
        </w:trPr>
        <w:tc>
          <w:tcPr>
            <w:tcW w:w="430" w:type="dxa"/>
          </w:tcPr>
          <w:p w14:paraId="275E05C0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7.- </w:t>
            </w:r>
          </w:p>
        </w:tc>
        <w:tc>
          <w:tcPr>
            <w:tcW w:w="9771" w:type="dxa"/>
          </w:tcPr>
          <w:p w14:paraId="5D0F64E6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Análisis </w:t>
            </w: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de resultados</w:t>
            </w:r>
          </w:p>
        </w:tc>
      </w:tr>
      <w:tr w:rsidR="006E14B1" w14:paraId="1AA74F65" w14:textId="77777777" w:rsidTr="00714FE0">
        <w:trPr>
          <w:trHeight w:val="1283"/>
        </w:trPr>
        <w:tc>
          <w:tcPr>
            <w:tcW w:w="430" w:type="dxa"/>
          </w:tcPr>
          <w:p w14:paraId="0DD3E77E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156486EC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C98BD69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6E14B1" w14:paraId="10A2F2EE" w14:textId="77777777" w:rsidTr="00714FE0">
        <w:trPr>
          <w:trHeight w:val="287"/>
        </w:trPr>
        <w:tc>
          <w:tcPr>
            <w:tcW w:w="430" w:type="dxa"/>
          </w:tcPr>
          <w:p w14:paraId="1F9D9EE6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8.- </w:t>
            </w:r>
          </w:p>
        </w:tc>
        <w:tc>
          <w:tcPr>
            <w:tcW w:w="9771" w:type="dxa"/>
          </w:tcPr>
          <w:p w14:paraId="7CE5A2C9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252EA"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>Comunica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es-PE"/>
              </w:rPr>
              <w:t xml:space="preserve"> las Conclusiones</w:t>
            </w:r>
          </w:p>
        </w:tc>
      </w:tr>
      <w:tr w:rsidR="006E14B1" w14:paraId="026FE4C0" w14:textId="77777777" w:rsidTr="00714FE0">
        <w:tc>
          <w:tcPr>
            <w:tcW w:w="430" w:type="dxa"/>
          </w:tcPr>
          <w:p w14:paraId="564E5C51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173870AF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B47BA92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9CD5A71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6136E01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6E14B1" w14:paraId="371CC260" w14:textId="77777777" w:rsidTr="00714FE0">
        <w:tc>
          <w:tcPr>
            <w:tcW w:w="430" w:type="dxa"/>
          </w:tcPr>
          <w:p w14:paraId="19A738B3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9.-</w:t>
            </w:r>
          </w:p>
        </w:tc>
        <w:tc>
          <w:tcPr>
            <w:tcW w:w="9771" w:type="dxa"/>
          </w:tcPr>
          <w:p w14:paraId="3F36DF2E" w14:textId="77777777" w:rsidR="006E14B1" w:rsidRPr="009943C8" w:rsidRDefault="006E14B1" w:rsidP="00714FE0">
            <w:pPr>
              <w:pStyle w:val="Prrafodelista"/>
              <w:ind w:left="0"/>
              <w:rPr>
                <w:rStyle w:val="Hipervnculo"/>
                <w:rFonts w:ascii="Arial" w:hAnsi="Arial" w:cs="Arial"/>
                <w:sz w:val="24"/>
                <w:szCs w:val="24"/>
              </w:rPr>
            </w:pPr>
            <w:r w:rsidRPr="009943C8">
              <w:rPr>
                <w:rStyle w:val="Hipervnculo"/>
                <w:rFonts w:ascii="Arial" w:hAnsi="Arial" w:cs="Arial"/>
                <w:sz w:val="24"/>
                <w:szCs w:val="24"/>
              </w:rPr>
              <w:t>Bibliografía</w:t>
            </w:r>
          </w:p>
        </w:tc>
      </w:tr>
      <w:tr w:rsidR="006E14B1" w14:paraId="78599082" w14:textId="77777777" w:rsidTr="00714FE0">
        <w:tc>
          <w:tcPr>
            <w:tcW w:w="430" w:type="dxa"/>
          </w:tcPr>
          <w:p w14:paraId="6559AE78" w14:textId="77777777" w:rsidR="006E14B1" w:rsidRPr="004F2DC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</w:tcPr>
          <w:p w14:paraId="3C872A61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28719D96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-</w:t>
            </w:r>
          </w:p>
          <w:p w14:paraId="29B74EDF" w14:textId="77777777" w:rsidR="006E14B1" w:rsidRDefault="006E14B1" w:rsidP="00714FE0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</w:tbl>
    <w:p w14:paraId="1F09C0B7" w14:textId="77777777" w:rsidR="006E14B1" w:rsidRDefault="006E14B1" w:rsidP="006E14B1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5432FF20" w14:textId="77777777" w:rsidR="006E14B1" w:rsidRDefault="006E14B1" w:rsidP="006E14B1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437255E0" w14:textId="77777777" w:rsidR="006E14B1" w:rsidRDefault="006E14B1" w:rsidP="006E14B1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145557C2" w14:textId="77777777" w:rsidR="006E14B1" w:rsidRDefault="006E14B1" w:rsidP="006E14B1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291457BD" w14:textId="77777777" w:rsidR="006E14B1" w:rsidRDefault="006E14B1" w:rsidP="006E14B1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0C76B239" w14:textId="77777777" w:rsidR="006E14B1" w:rsidRDefault="006E14B1" w:rsidP="006E14B1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bookmarkEnd w:id="0"/>
    <w:p w14:paraId="409FEFE7" w14:textId="77777777" w:rsidR="006E14B1" w:rsidRDefault="006E14B1" w:rsidP="006E14B1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52C3376D" w14:textId="77777777" w:rsidR="006E14B1" w:rsidRDefault="006E14B1" w:rsidP="006E14B1"/>
    <w:p w14:paraId="26322784" w14:textId="77777777" w:rsidR="006E14B1" w:rsidRDefault="006E14B1" w:rsidP="006E14B1">
      <w:p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6D22C167" w14:textId="77777777" w:rsidR="006E14B1" w:rsidRDefault="006E14B1" w:rsidP="006E14B1"/>
    <w:p w14:paraId="69626D13" w14:textId="77777777" w:rsidR="006E14B1" w:rsidRDefault="006E14B1" w:rsidP="006E14B1"/>
    <w:p w14:paraId="7FFF5807" w14:textId="77777777" w:rsidR="006E14B1" w:rsidRDefault="006E14B1" w:rsidP="006E14B1"/>
    <w:p w14:paraId="01E0F47D" w14:textId="77777777" w:rsidR="006E14B1" w:rsidRDefault="006E14B1" w:rsidP="006E14B1">
      <w:pPr>
        <w:shd w:val="clear" w:color="auto" w:fill="FFFFFF" w:themeFill="background1"/>
      </w:pPr>
    </w:p>
    <w:p w14:paraId="2E102146" w14:textId="77777777" w:rsidR="006E14B1" w:rsidRDefault="006E14B1" w:rsidP="006E14B1"/>
    <w:p w14:paraId="1069F86E" w14:textId="77777777" w:rsidR="00657E14" w:rsidRDefault="00657E14"/>
    <w:sectPr w:rsidR="00657E14" w:rsidSect="006E14B1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003"/>
    <w:multiLevelType w:val="hybridMultilevel"/>
    <w:tmpl w:val="CC14A896"/>
    <w:lvl w:ilvl="0" w:tplc="2BAA675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6717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B1"/>
    <w:rsid w:val="000E3A53"/>
    <w:rsid w:val="00101150"/>
    <w:rsid w:val="002C6D7B"/>
    <w:rsid w:val="00657E14"/>
    <w:rsid w:val="006E14B1"/>
    <w:rsid w:val="00D12AC8"/>
    <w:rsid w:val="00E5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7B0E0"/>
  <w15:chartTrackingRefBased/>
  <w15:docId w15:val="{46A99F1F-37FF-4A09-B5F2-3042CF3A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B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1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1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1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4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4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4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14B1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SubPárrafo de lista,Lista media 2 - Énfasis 41,Cita Pie de Página,titulo,TITULO A,List Paragraph,Conclusiones,paul2,Titulo de Fígura,Lista de nivel 1,Viñeta nivel 1,SCap1,Bullets"/>
    <w:basedOn w:val="Normal"/>
    <w:link w:val="PrrafodelistaCar"/>
    <w:uiPriority w:val="34"/>
    <w:qFormat/>
    <w:rsid w:val="006E14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14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4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14B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E14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SubPárrafo de lista Car,Lista media 2 - Énfasis 41 Car,Cita Pie de Página Car,titulo Car,TITULO A Car,List Paragraph Car,Conclusiones Car,paul2 Car,SCap1 Car"/>
    <w:link w:val="Prrafodelista"/>
    <w:uiPriority w:val="34"/>
    <w:qFormat/>
    <w:locked/>
    <w:rsid w:val="006E14B1"/>
  </w:style>
  <w:style w:type="character" w:styleId="Hipervnculo">
    <w:name w:val="Hyperlink"/>
    <w:basedOn w:val="Fuentedeprrafopredeter"/>
    <w:uiPriority w:val="99"/>
    <w:unhideWhenUsed/>
    <w:rsid w:val="006E1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2025-10-05T13:21:00Z</dcterms:created>
  <dcterms:modified xsi:type="dcterms:W3CDTF">2025-10-05T13:21:00Z</dcterms:modified>
</cp:coreProperties>
</file>